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2A" w:rsidRPr="00B173F8" w:rsidRDefault="00485E2A" w:rsidP="00485E2A">
      <w:pPr>
        <w:tabs>
          <w:tab w:val="num" w:pos="643"/>
        </w:tabs>
        <w:spacing w:after="120"/>
        <w:ind w:left="643" w:hanging="360"/>
        <w:jc w:val="both"/>
        <w:rPr>
          <w:rFonts w:ascii="Century Gothic" w:hAnsi="Century Gothic"/>
          <w:b/>
          <w:sz w:val="24"/>
          <w:szCs w:val="24"/>
        </w:rPr>
      </w:pPr>
      <w:r w:rsidRPr="00B173F8">
        <w:rPr>
          <w:rFonts w:ascii="Century Gothic" w:hAnsi="Century Gothic"/>
          <w:b/>
          <w:sz w:val="24"/>
          <w:szCs w:val="24"/>
        </w:rPr>
        <w:t>Role</w:t>
      </w:r>
      <w:r w:rsidRPr="00B173F8">
        <w:rPr>
          <w:rFonts w:ascii="Century Gothic" w:hAnsi="Century Gothic"/>
          <w:b/>
          <w:sz w:val="24"/>
          <w:szCs w:val="24"/>
        </w:rPr>
        <w:tab/>
      </w:r>
      <w:r w:rsidRPr="00B173F8">
        <w:rPr>
          <w:rFonts w:ascii="Century Gothic" w:hAnsi="Century Gothic"/>
          <w:b/>
          <w:sz w:val="24"/>
          <w:szCs w:val="24"/>
        </w:rPr>
        <w:tab/>
        <w:t>:</w:t>
      </w:r>
      <w:r w:rsidRPr="00B173F8">
        <w:rPr>
          <w:rFonts w:ascii="Century Gothic" w:hAnsi="Century Gothic"/>
          <w:b/>
          <w:sz w:val="24"/>
          <w:szCs w:val="24"/>
        </w:rPr>
        <w:tab/>
        <w:t>Manager–MD</w:t>
      </w:r>
      <w:r w:rsidR="009A3FE9" w:rsidRPr="00B173F8">
        <w:rPr>
          <w:rFonts w:ascii="Century Gothic" w:hAnsi="Century Gothic"/>
          <w:b/>
          <w:sz w:val="24"/>
          <w:szCs w:val="24"/>
        </w:rPr>
        <w:t>C</w:t>
      </w:r>
      <w:r w:rsidR="00B51184" w:rsidRPr="00B173F8">
        <w:rPr>
          <w:rFonts w:ascii="Century Gothic" w:hAnsi="Century Gothic"/>
          <w:b/>
          <w:sz w:val="24"/>
          <w:szCs w:val="24"/>
        </w:rPr>
        <w:t xml:space="preserve"> (Bengaluru Campus)</w:t>
      </w:r>
    </w:p>
    <w:p w:rsidR="00485E2A" w:rsidRPr="00B173F8" w:rsidRDefault="00485E2A" w:rsidP="00485E2A">
      <w:pPr>
        <w:tabs>
          <w:tab w:val="num" w:pos="643"/>
        </w:tabs>
        <w:spacing w:after="120"/>
        <w:ind w:left="643" w:hanging="360"/>
        <w:jc w:val="both"/>
        <w:rPr>
          <w:rFonts w:ascii="Century Gothic" w:hAnsi="Century Gothic"/>
          <w:b/>
          <w:sz w:val="24"/>
          <w:szCs w:val="24"/>
        </w:rPr>
      </w:pPr>
      <w:r w:rsidRPr="00B173F8">
        <w:rPr>
          <w:rFonts w:ascii="Century Gothic" w:hAnsi="Century Gothic"/>
          <w:b/>
          <w:sz w:val="24"/>
          <w:szCs w:val="24"/>
        </w:rPr>
        <w:t>Department</w:t>
      </w:r>
      <w:r w:rsidRPr="00B173F8">
        <w:rPr>
          <w:rFonts w:ascii="Century Gothic" w:hAnsi="Century Gothic"/>
          <w:b/>
          <w:sz w:val="24"/>
          <w:szCs w:val="24"/>
        </w:rPr>
        <w:tab/>
        <w:t>:</w:t>
      </w:r>
      <w:r w:rsidRPr="00B173F8">
        <w:rPr>
          <w:rFonts w:ascii="Century Gothic" w:hAnsi="Century Gothic"/>
          <w:b/>
          <w:sz w:val="24"/>
          <w:szCs w:val="24"/>
        </w:rPr>
        <w:tab/>
        <w:t>MDC</w:t>
      </w:r>
    </w:p>
    <w:p w:rsidR="007D734B" w:rsidRPr="00B173F8" w:rsidRDefault="007D734B" w:rsidP="00485E2A">
      <w:pPr>
        <w:tabs>
          <w:tab w:val="num" w:pos="643"/>
        </w:tabs>
        <w:spacing w:after="120"/>
        <w:ind w:left="643" w:hanging="360"/>
        <w:jc w:val="both"/>
        <w:rPr>
          <w:rFonts w:ascii="Century Gothic" w:hAnsi="Century Gothic"/>
          <w:b/>
          <w:sz w:val="24"/>
          <w:szCs w:val="24"/>
        </w:rPr>
      </w:pPr>
      <w:r w:rsidRPr="00B173F8">
        <w:rPr>
          <w:rFonts w:ascii="Century Gothic" w:hAnsi="Century Gothic"/>
          <w:b/>
          <w:sz w:val="24"/>
          <w:szCs w:val="24"/>
        </w:rPr>
        <w:t>Qualification</w:t>
      </w:r>
      <w:r w:rsidRPr="00B173F8">
        <w:rPr>
          <w:rFonts w:ascii="Century Gothic" w:hAnsi="Century Gothic"/>
          <w:b/>
          <w:sz w:val="24"/>
          <w:szCs w:val="24"/>
        </w:rPr>
        <w:tab/>
        <w:t>:</w:t>
      </w:r>
      <w:r w:rsidRPr="00B173F8">
        <w:rPr>
          <w:rFonts w:ascii="Century Gothic" w:hAnsi="Century Gothic"/>
          <w:b/>
          <w:sz w:val="24"/>
          <w:szCs w:val="24"/>
        </w:rPr>
        <w:tab/>
        <w:t>Graduate</w:t>
      </w:r>
    </w:p>
    <w:p w:rsidR="007D734B" w:rsidRPr="00B173F8" w:rsidRDefault="007D734B" w:rsidP="00485E2A">
      <w:pPr>
        <w:tabs>
          <w:tab w:val="num" w:pos="643"/>
        </w:tabs>
        <w:spacing w:after="120"/>
        <w:ind w:left="643" w:hanging="360"/>
        <w:jc w:val="both"/>
        <w:rPr>
          <w:rFonts w:ascii="Century Gothic" w:hAnsi="Century Gothic"/>
          <w:b/>
          <w:sz w:val="24"/>
          <w:szCs w:val="24"/>
        </w:rPr>
      </w:pPr>
      <w:r w:rsidRPr="00B173F8">
        <w:rPr>
          <w:rFonts w:ascii="Century Gothic" w:hAnsi="Century Gothic"/>
          <w:b/>
          <w:sz w:val="24"/>
          <w:szCs w:val="24"/>
        </w:rPr>
        <w:t>Experience</w:t>
      </w:r>
      <w:r w:rsidRPr="00B173F8">
        <w:rPr>
          <w:rFonts w:ascii="Century Gothic" w:hAnsi="Century Gothic"/>
          <w:b/>
          <w:sz w:val="24"/>
          <w:szCs w:val="24"/>
        </w:rPr>
        <w:tab/>
      </w:r>
      <w:bookmarkStart w:id="0" w:name="_GoBack"/>
      <w:bookmarkEnd w:id="0"/>
      <w:r w:rsidRPr="00B173F8">
        <w:rPr>
          <w:rFonts w:ascii="Century Gothic" w:hAnsi="Century Gothic"/>
          <w:b/>
          <w:sz w:val="24"/>
          <w:szCs w:val="24"/>
        </w:rPr>
        <w:t xml:space="preserve">: </w:t>
      </w:r>
      <w:r w:rsidRPr="00B173F8">
        <w:rPr>
          <w:rFonts w:ascii="Century Gothic" w:hAnsi="Century Gothic"/>
          <w:b/>
          <w:sz w:val="24"/>
          <w:szCs w:val="24"/>
        </w:rPr>
        <w:tab/>
        <w:t>8-10 years</w:t>
      </w:r>
      <w:r w:rsidRPr="00B173F8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485E2A" w:rsidRPr="00B173F8" w:rsidRDefault="00485E2A" w:rsidP="00485E2A">
      <w:pPr>
        <w:tabs>
          <w:tab w:val="num" w:pos="643"/>
        </w:tabs>
        <w:spacing w:after="120"/>
        <w:ind w:left="643" w:hanging="360"/>
        <w:jc w:val="both"/>
        <w:rPr>
          <w:rFonts w:ascii="Century Gothic" w:hAnsi="Century Gothic"/>
          <w:b/>
          <w:sz w:val="24"/>
          <w:szCs w:val="24"/>
        </w:rPr>
      </w:pPr>
    </w:p>
    <w:p w:rsidR="00485E2A" w:rsidRPr="00B173F8" w:rsidRDefault="000B5402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val="en-GB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>R</w:t>
      </w:r>
      <w:r w:rsidR="00485E2A"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ole </w:t>
      </w:r>
      <w:r w:rsidR="00485E2A" w:rsidRPr="00B173F8">
        <w:rPr>
          <w:rFonts w:ascii="Century Gothic" w:eastAsia="Times New Roman" w:hAnsi="Century Gothic" w:cs="Times New Roman"/>
          <w:sz w:val="24"/>
          <w:szCs w:val="24"/>
        </w:rPr>
        <w:t xml:space="preserve">includes planning, scheduling and coordinating MDP lectures and other corporate programs. 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val="en-GB"/>
        </w:rPr>
      </w:pPr>
      <w:r w:rsidRPr="00B173F8">
        <w:rPr>
          <w:rFonts w:ascii="Century Gothic" w:eastAsia="Times New Roman" w:hAnsi="Century Gothic" w:cs="Times New Roman"/>
          <w:sz w:val="24"/>
          <w:szCs w:val="24"/>
        </w:rPr>
        <w:t>You will be coordinating the lectures, exams, documentation and all matters related and contribute towards the overall smooth functioning of the dept.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You will ensure to collect the feedback of faculty from student and maintain the summary report. 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You will be interacting with the faculty &amp; keep record of their evaluation. 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You are expected to maintain the common files and all records ensuring confidentiality of all matters. 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>Act as the primary point of contact and first-line customer service representative to clients and instructional faculty through explanation of services, troubleshooting needs, resolving issues.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>Oversee all program logistics in support of instructors and participants (including ensuring that necessary instructional materials are available, black-board sites created, room set-ups, meal coordination, schedules, rosters, etc.).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>Develop and maintain professional relationships with clients and consultants/faculty.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Maintain a database of perspective and current client contacts. 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Wherever possible keep business development to create new contacts. 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Travel to other sites for programs conducted offsite. </w:t>
      </w:r>
    </w:p>
    <w:p w:rsidR="00485E2A" w:rsidRPr="00B173F8" w:rsidRDefault="00485E2A" w:rsidP="00485E2A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73F8">
        <w:rPr>
          <w:rFonts w:ascii="Century Gothic" w:eastAsia="Times New Roman" w:hAnsi="Century Gothic" w:cs="Times New Roman"/>
          <w:color w:val="000000"/>
          <w:sz w:val="24"/>
          <w:szCs w:val="24"/>
        </w:rPr>
        <w:t>Institute expects delivery in time bound and proactive manner so to offer the best of the services to MDC’s corporate clients, faculty members and students.</w:t>
      </w:r>
      <w:r w:rsidRPr="00B173F8">
        <w:rPr>
          <w:rFonts w:ascii="Century Gothic" w:eastAsia="Times New Roman" w:hAnsi="Century Gothic" w:cs="Times New Roman"/>
          <w:sz w:val="24"/>
          <w:szCs w:val="24"/>
        </w:rPr>
        <w:t xml:space="preserve">                                                                          </w:t>
      </w:r>
    </w:p>
    <w:p w:rsidR="00F573AA" w:rsidRPr="00B173F8" w:rsidRDefault="00F573AA">
      <w:pPr>
        <w:rPr>
          <w:rFonts w:ascii="Century Gothic" w:hAnsi="Century Gothic"/>
          <w:sz w:val="24"/>
          <w:szCs w:val="24"/>
        </w:rPr>
      </w:pPr>
    </w:p>
    <w:sectPr w:rsidR="00F573AA" w:rsidRPr="00B1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96026"/>
    <w:multiLevelType w:val="hybridMultilevel"/>
    <w:tmpl w:val="9E06C45E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2A"/>
    <w:rsid w:val="000B5402"/>
    <w:rsid w:val="00485E2A"/>
    <w:rsid w:val="007D734B"/>
    <w:rsid w:val="00925B1E"/>
    <w:rsid w:val="009A3FE9"/>
    <w:rsid w:val="00B173F8"/>
    <w:rsid w:val="00B51184"/>
    <w:rsid w:val="00F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7E189-147F-4ED9-850D-583A5D0C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2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mahadik</dc:creator>
  <cp:keywords/>
  <dc:description/>
  <cp:lastModifiedBy>Pradeep Remanan</cp:lastModifiedBy>
  <cp:revision>3</cp:revision>
  <dcterms:created xsi:type="dcterms:W3CDTF">2025-09-09T12:05:00Z</dcterms:created>
  <dcterms:modified xsi:type="dcterms:W3CDTF">2025-09-09T12:05:00Z</dcterms:modified>
</cp:coreProperties>
</file>