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508"/>
        <w:gridCol w:w="4508"/>
      </w:tblGrid>
      <w:tr w:rsidR="00F518B1" w:rsidRPr="00DC4009" w14:paraId="624DFAAB" w14:textId="77777777">
        <w:tc>
          <w:tcPr>
            <w:tcW w:w="4508" w:type="dxa"/>
          </w:tcPr>
          <w:p w14:paraId="2E71E9FB" w14:textId="4FFDA5D2" w:rsidR="00F518B1" w:rsidRPr="00DC4009" w:rsidRDefault="00F518B1">
            <w:pPr>
              <w:rPr>
                <w:rFonts w:ascii="Times New Roman" w:hAnsi="Times New Roman" w:cs="Times New Roman"/>
                <w:sz w:val="24"/>
                <w:szCs w:val="24"/>
              </w:rPr>
            </w:pPr>
            <w:r w:rsidRPr="00DC4009">
              <w:rPr>
                <w:rFonts w:ascii="Times New Roman" w:hAnsi="Times New Roman" w:cs="Times New Roman"/>
                <w:sz w:val="24"/>
                <w:szCs w:val="24"/>
              </w:rPr>
              <w:t>Type of Pedagogy</w:t>
            </w:r>
          </w:p>
        </w:tc>
        <w:tc>
          <w:tcPr>
            <w:tcW w:w="4508" w:type="dxa"/>
          </w:tcPr>
          <w:p w14:paraId="632A2157" w14:textId="2F2CEA70" w:rsidR="00F518B1" w:rsidRPr="00DC4009" w:rsidRDefault="00F518B1">
            <w:pPr>
              <w:rPr>
                <w:rFonts w:ascii="Times New Roman" w:hAnsi="Times New Roman" w:cs="Times New Roman"/>
                <w:sz w:val="24"/>
                <w:szCs w:val="24"/>
              </w:rPr>
            </w:pPr>
            <w:r w:rsidRPr="00DC4009">
              <w:rPr>
                <w:rFonts w:ascii="Times New Roman" w:hAnsi="Times New Roman" w:cs="Times New Roman"/>
                <w:sz w:val="24"/>
                <w:szCs w:val="24"/>
              </w:rPr>
              <w:t>Field Visit (Immersive learning)</w:t>
            </w:r>
          </w:p>
        </w:tc>
      </w:tr>
      <w:tr w:rsidR="00F518B1" w:rsidRPr="00DC4009" w14:paraId="715754CB" w14:textId="77777777">
        <w:tc>
          <w:tcPr>
            <w:tcW w:w="4508" w:type="dxa"/>
          </w:tcPr>
          <w:p w14:paraId="649659D2" w14:textId="613C2DFE" w:rsidR="00F518B1" w:rsidRPr="00DC4009" w:rsidRDefault="00F518B1">
            <w:pPr>
              <w:rPr>
                <w:rFonts w:ascii="Times New Roman" w:hAnsi="Times New Roman" w:cs="Times New Roman"/>
                <w:sz w:val="24"/>
                <w:szCs w:val="24"/>
              </w:rPr>
            </w:pPr>
            <w:r w:rsidRPr="00DC4009">
              <w:rPr>
                <w:rFonts w:ascii="Times New Roman" w:hAnsi="Times New Roman" w:cs="Times New Roman"/>
                <w:sz w:val="24"/>
                <w:szCs w:val="24"/>
              </w:rPr>
              <w:t>Focus</w:t>
            </w:r>
          </w:p>
        </w:tc>
        <w:tc>
          <w:tcPr>
            <w:tcW w:w="4508" w:type="dxa"/>
          </w:tcPr>
          <w:p w14:paraId="7700B61C" w14:textId="52C2E2FB" w:rsidR="00F518B1" w:rsidRPr="00DC4009" w:rsidRDefault="000C42C4">
            <w:pPr>
              <w:rPr>
                <w:rFonts w:ascii="Times New Roman" w:hAnsi="Times New Roman" w:cs="Times New Roman"/>
                <w:sz w:val="24"/>
                <w:szCs w:val="24"/>
              </w:rPr>
            </w:pPr>
            <w:r>
              <w:rPr>
                <w:rFonts w:ascii="Times New Roman" w:hAnsi="Times New Roman" w:cs="Times New Roman"/>
                <w:sz w:val="24"/>
                <w:szCs w:val="24"/>
              </w:rPr>
              <w:t>Students visit hospitals and pharmaceutical industry stakeholders t</w:t>
            </w:r>
            <w:r w:rsidR="00DC4009" w:rsidRPr="00DC4009">
              <w:rPr>
                <w:rFonts w:ascii="Times New Roman" w:hAnsi="Times New Roman" w:cs="Times New Roman"/>
                <w:sz w:val="24"/>
                <w:szCs w:val="24"/>
              </w:rPr>
              <w:t xml:space="preserve">o </w:t>
            </w:r>
            <w:r>
              <w:rPr>
                <w:rFonts w:ascii="Times New Roman" w:hAnsi="Times New Roman" w:cs="Times New Roman"/>
                <w:sz w:val="24"/>
                <w:szCs w:val="24"/>
              </w:rPr>
              <w:t>acquire an understanding of</w:t>
            </w:r>
            <w:r w:rsidR="00DC4009" w:rsidRPr="00DC4009">
              <w:rPr>
                <w:rFonts w:ascii="Times New Roman" w:hAnsi="Times New Roman" w:cs="Times New Roman"/>
                <w:sz w:val="24"/>
                <w:szCs w:val="24"/>
              </w:rPr>
              <w:t xml:space="preserve"> the healthcare sector and to set their expectations for the sector</w:t>
            </w:r>
          </w:p>
        </w:tc>
      </w:tr>
      <w:tr w:rsidR="00F518B1" w:rsidRPr="00DC4009" w14:paraId="21F2FD18" w14:textId="77777777">
        <w:tc>
          <w:tcPr>
            <w:tcW w:w="4508" w:type="dxa"/>
          </w:tcPr>
          <w:p w14:paraId="3E5CDD11" w14:textId="2BF09BCB" w:rsidR="00F518B1" w:rsidRPr="00DC4009" w:rsidRDefault="00F518B1">
            <w:pPr>
              <w:rPr>
                <w:rFonts w:ascii="Times New Roman" w:hAnsi="Times New Roman" w:cs="Times New Roman"/>
                <w:sz w:val="24"/>
                <w:szCs w:val="24"/>
              </w:rPr>
            </w:pPr>
            <w:r w:rsidRPr="00DC4009">
              <w:rPr>
                <w:rFonts w:ascii="Times New Roman" w:hAnsi="Times New Roman" w:cs="Times New Roman"/>
                <w:sz w:val="24"/>
                <w:szCs w:val="24"/>
              </w:rPr>
              <w:t>Course</w:t>
            </w:r>
          </w:p>
        </w:tc>
        <w:tc>
          <w:tcPr>
            <w:tcW w:w="4508" w:type="dxa"/>
          </w:tcPr>
          <w:p w14:paraId="0B99AF9E" w14:textId="4C376EC1" w:rsidR="00F518B1" w:rsidRPr="00DC4009" w:rsidRDefault="00DC4009">
            <w:pPr>
              <w:rPr>
                <w:rFonts w:ascii="Times New Roman" w:hAnsi="Times New Roman" w:cs="Times New Roman"/>
                <w:sz w:val="24"/>
                <w:szCs w:val="24"/>
              </w:rPr>
            </w:pPr>
            <w:r w:rsidRPr="00DC4009">
              <w:rPr>
                <w:rFonts w:ascii="Times New Roman" w:hAnsi="Times New Roman" w:cs="Times New Roman"/>
                <w:sz w:val="24"/>
                <w:szCs w:val="24"/>
              </w:rPr>
              <w:t>Healthcare Field Visit</w:t>
            </w:r>
          </w:p>
        </w:tc>
      </w:tr>
      <w:tr w:rsidR="00F518B1" w:rsidRPr="00DC4009" w14:paraId="65BD87EA" w14:textId="77777777">
        <w:tc>
          <w:tcPr>
            <w:tcW w:w="4508" w:type="dxa"/>
          </w:tcPr>
          <w:p w14:paraId="01E43A25" w14:textId="3B9B6936" w:rsidR="00F518B1" w:rsidRPr="00DC4009" w:rsidRDefault="00F518B1">
            <w:pPr>
              <w:rPr>
                <w:rFonts w:ascii="Times New Roman" w:hAnsi="Times New Roman" w:cs="Times New Roman"/>
                <w:sz w:val="24"/>
                <w:szCs w:val="24"/>
              </w:rPr>
            </w:pPr>
            <w:r w:rsidRPr="00DC4009">
              <w:rPr>
                <w:rFonts w:ascii="Times New Roman" w:hAnsi="Times New Roman" w:cs="Times New Roman"/>
                <w:sz w:val="24"/>
                <w:szCs w:val="24"/>
              </w:rPr>
              <w:t>Objective</w:t>
            </w:r>
          </w:p>
        </w:tc>
        <w:tc>
          <w:tcPr>
            <w:tcW w:w="4508" w:type="dxa"/>
          </w:tcPr>
          <w:p w14:paraId="7100BAB9" w14:textId="77777777" w:rsidR="00DC4009" w:rsidRPr="00DC4009" w:rsidRDefault="00DC4009" w:rsidP="00DC4009">
            <w:pPr>
              <w:rPr>
                <w:rFonts w:ascii="Times New Roman" w:hAnsi="Times New Roman" w:cs="Times New Roman"/>
                <w:color w:val="000000"/>
                <w:sz w:val="24"/>
                <w:szCs w:val="24"/>
              </w:rPr>
            </w:pPr>
            <w:r w:rsidRPr="00DC4009">
              <w:rPr>
                <w:rFonts w:ascii="Times New Roman" w:hAnsi="Times New Roman" w:cs="Times New Roman"/>
                <w:color w:val="000000"/>
                <w:sz w:val="24"/>
                <w:szCs w:val="24"/>
              </w:rPr>
              <w:t>Hospitals: Comprehend the overall structure and functioning of departments of hospitals, Identify challenges persisting to the departments of hospitals, Develop feasible recommendations for the challenges identified</w:t>
            </w:r>
          </w:p>
          <w:p w14:paraId="2B97484D" w14:textId="440846D7" w:rsidR="00DC4009" w:rsidRPr="00DC4009" w:rsidRDefault="00DC4009" w:rsidP="00DC4009">
            <w:pPr>
              <w:rPr>
                <w:rFonts w:ascii="Times New Roman" w:hAnsi="Times New Roman" w:cs="Times New Roman"/>
                <w:sz w:val="24"/>
                <w:szCs w:val="24"/>
              </w:rPr>
            </w:pPr>
            <w:r w:rsidRPr="00DC4009">
              <w:rPr>
                <w:rFonts w:ascii="Times New Roman" w:hAnsi="Times New Roman" w:cs="Times New Roman"/>
                <w:color w:val="000000"/>
                <w:sz w:val="24"/>
                <w:szCs w:val="24"/>
              </w:rPr>
              <w:t>Pharmaceuticals: To develop knowledge of pharmaceutical industry with respect to the Indian context (Covering the entire value chain).  To understand the role of digital health in the treatment of chronic diseases and how do doctors and retailers use it for their customers.</w:t>
            </w:r>
          </w:p>
        </w:tc>
      </w:tr>
      <w:tr w:rsidR="00F518B1" w:rsidRPr="00DC4009" w14:paraId="777C288D" w14:textId="77777777">
        <w:tc>
          <w:tcPr>
            <w:tcW w:w="4508" w:type="dxa"/>
          </w:tcPr>
          <w:p w14:paraId="331419F7" w14:textId="29E0B52B" w:rsidR="00F518B1" w:rsidRPr="00DC4009" w:rsidRDefault="00F518B1">
            <w:pPr>
              <w:rPr>
                <w:rFonts w:ascii="Times New Roman" w:hAnsi="Times New Roman" w:cs="Times New Roman"/>
                <w:sz w:val="24"/>
                <w:szCs w:val="24"/>
              </w:rPr>
            </w:pPr>
            <w:r w:rsidRPr="00DC4009">
              <w:rPr>
                <w:rFonts w:ascii="Times New Roman" w:hAnsi="Times New Roman" w:cs="Times New Roman"/>
                <w:sz w:val="24"/>
                <w:szCs w:val="24"/>
              </w:rPr>
              <w:t>Description</w:t>
            </w:r>
          </w:p>
        </w:tc>
        <w:tc>
          <w:tcPr>
            <w:tcW w:w="4508" w:type="dxa"/>
          </w:tcPr>
          <w:p w14:paraId="7C30C31A" w14:textId="77777777" w:rsidR="00DC4009" w:rsidRPr="00DC4009" w:rsidRDefault="00DC4009" w:rsidP="00DC4009">
            <w:pPr>
              <w:keepNext/>
              <w:keepLines/>
              <w:suppressAutoHyphens/>
              <w:rPr>
                <w:rFonts w:ascii="Times New Roman" w:hAnsi="Times New Roman" w:cs="Times New Roman"/>
                <w:sz w:val="24"/>
                <w:szCs w:val="24"/>
              </w:rPr>
            </w:pPr>
            <w:r w:rsidRPr="00DC4009">
              <w:rPr>
                <w:rFonts w:ascii="Times New Roman" w:hAnsi="Times New Roman" w:cs="Times New Roman"/>
                <w:sz w:val="24"/>
                <w:szCs w:val="24"/>
              </w:rPr>
              <w:t xml:space="preserve">Hospitals: </w:t>
            </w:r>
          </w:p>
          <w:p w14:paraId="732AAB2B" w14:textId="77777777" w:rsidR="00DC4009" w:rsidRPr="00DC4009" w:rsidRDefault="00DC4009" w:rsidP="00DC4009">
            <w:pPr>
              <w:keepNext/>
              <w:keepLines/>
              <w:suppressAutoHyphens/>
              <w:rPr>
                <w:rFonts w:ascii="Times New Roman" w:hAnsi="Times New Roman" w:cs="Times New Roman"/>
                <w:sz w:val="24"/>
                <w:szCs w:val="24"/>
              </w:rPr>
            </w:pPr>
            <w:r w:rsidRPr="00DC4009">
              <w:rPr>
                <w:rFonts w:ascii="Times New Roman" w:hAnsi="Times New Roman" w:cs="Times New Roman"/>
                <w:sz w:val="24"/>
                <w:szCs w:val="24"/>
              </w:rPr>
              <w:t>Students will be divided into groups of 5-8 and each student will be stationed in a particular hospital for five days.</w:t>
            </w:r>
          </w:p>
          <w:p w14:paraId="1E55B26F" w14:textId="77081C46" w:rsidR="00F518B1" w:rsidRDefault="00DC4009" w:rsidP="00DC4009">
            <w:pPr>
              <w:keepNext/>
              <w:keepLines/>
              <w:suppressAutoHyphens/>
              <w:rPr>
                <w:rFonts w:ascii="Times New Roman" w:hAnsi="Times New Roman" w:cs="Times New Roman"/>
                <w:color w:val="000000"/>
                <w:sz w:val="24"/>
                <w:szCs w:val="24"/>
              </w:rPr>
            </w:pPr>
            <w:r w:rsidRPr="00DC4009">
              <w:rPr>
                <w:rFonts w:ascii="Times New Roman" w:hAnsi="Times New Roman" w:cs="Times New Roman"/>
                <w:color w:val="000000"/>
                <w:sz w:val="24"/>
                <w:szCs w:val="24"/>
                <w:bdr w:val="none" w:sz="0" w:space="0" w:color="auto" w:frame="1"/>
              </w:rPr>
              <w:t xml:space="preserve">They will choose any two departments with the consent of the hospital (one clinical and one non-clinical) for further detailed study regarding </w:t>
            </w:r>
            <w:r w:rsidRPr="00DC4009">
              <w:rPr>
                <w:rFonts w:ascii="Times New Roman" w:hAnsi="Times New Roman" w:cs="Times New Roman"/>
                <w:color w:val="000000"/>
                <w:sz w:val="24"/>
                <w:szCs w:val="24"/>
              </w:rPr>
              <w:t xml:space="preserve">their structure, functioning, processes and gaps in processes,  and suggest feasible recommendations for the gaps identified. </w:t>
            </w:r>
            <w:proofErr w:type="spellStart"/>
            <w:r w:rsidR="000C42C4">
              <w:rPr>
                <w:rFonts w:ascii="Times New Roman" w:hAnsi="Times New Roman" w:cs="Times New Roman"/>
                <w:color w:val="000000"/>
                <w:sz w:val="24"/>
                <w:szCs w:val="24"/>
              </w:rPr>
              <w:t>Powerpoint</w:t>
            </w:r>
            <w:proofErr w:type="spellEnd"/>
            <w:r w:rsidR="000C42C4">
              <w:rPr>
                <w:rFonts w:ascii="Times New Roman" w:hAnsi="Times New Roman" w:cs="Times New Roman"/>
                <w:color w:val="000000"/>
                <w:sz w:val="24"/>
                <w:szCs w:val="24"/>
              </w:rPr>
              <w:t xml:space="preserve"> presentations to be made.</w:t>
            </w:r>
          </w:p>
          <w:p w14:paraId="36E1BE94" w14:textId="308C2465" w:rsidR="000C42C4" w:rsidRDefault="000C42C4" w:rsidP="000C42C4">
            <w:pPr>
              <w:keepNext/>
              <w:keepLines/>
              <w:suppressAutoHyphens/>
              <w:rPr>
                <w:rFonts w:ascii="Times New Roman" w:hAnsi="Times New Roman" w:cs="Times New Roman"/>
                <w:sz w:val="24"/>
                <w:szCs w:val="24"/>
                <w:lang w:val="en-US"/>
              </w:rPr>
            </w:pPr>
            <w:r>
              <w:rPr>
                <w:rFonts w:ascii="Times New Roman" w:hAnsi="Times New Roman" w:cs="Times New Roman"/>
                <w:sz w:val="24"/>
                <w:szCs w:val="24"/>
                <w:lang w:val="en-US"/>
              </w:rPr>
              <w:t xml:space="preserve">Pharmaceuticals: </w:t>
            </w:r>
          </w:p>
          <w:p w14:paraId="6F03A410" w14:textId="3D81C7FB" w:rsidR="000C42C4" w:rsidRPr="000C42C4" w:rsidRDefault="000C42C4" w:rsidP="000C42C4">
            <w:pPr>
              <w:keepNext/>
              <w:keepLines/>
              <w:suppressAutoHyphens/>
              <w:rPr>
                <w:rFonts w:ascii="Times New Roman" w:hAnsi="Times New Roman" w:cs="Times New Roman"/>
                <w:sz w:val="24"/>
                <w:szCs w:val="24"/>
                <w:lang w:val="en-US"/>
              </w:rPr>
            </w:pPr>
            <w:r w:rsidRPr="000C42C4">
              <w:rPr>
                <w:rFonts w:ascii="Times New Roman" w:hAnsi="Times New Roman" w:cs="Times New Roman"/>
                <w:sz w:val="24"/>
                <w:szCs w:val="24"/>
                <w:lang w:val="en-US"/>
              </w:rPr>
              <w:t xml:space="preserve">Each student to meet following chemist and doctors on </w:t>
            </w:r>
            <w:proofErr w:type="gramStart"/>
            <w:r w:rsidRPr="000C42C4">
              <w:rPr>
                <w:rFonts w:ascii="Times New Roman" w:hAnsi="Times New Roman" w:cs="Times New Roman"/>
                <w:sz w:val="24"/>
                <w:szCs w:val="24"/>
                <w:lang w:val="en-US"/>
              </w:rPr>
              <w:t>daily</w:t>
            </w:r>
            <w:proofErr w:type="gramEnd"/>
            <w:r w:rsidRPr="000C42C4">
              <w:rPr>
                <w:rFonts w:ascii="Times New Roman" w:hAnsi="Times New Roman" w:cs="Times New Roman"/>
                <w:sz w:val="24"/>
                <w:szCs w:val="24"/>
                <w:lang w:val="en-US"/>
              </w:rPr>
              <w:t xml:space="preserve"> basis for 13 days.</w:t>
            </w:r>
          </w:p>
          <w:p w14:paraId="79B9DB84" w14:textId="77777777" w:rsidR="000C42C4" w:rsidRPr="000C42C4" w:rsidRDefault="000C42C4" w:rsidP="000C42C4">
            <w:pPr>
              <w:pStyle w:val="ListParagraph"/>
              <w:keepNext/>
              <w:keepLines/>
              <w:numPr>
                <w:ilvl w:val="0"/>
                <w:numId w:val="3"/>
              </w:numPr>
              <w:suppressAutoHyphens/>
              <w:rPr>
                <w:rFonts w:ascii="Times New Roman" w:hAnsi="Times New Roman" w:cs="Times New Roman"/>
                <w:sz w:val="24"/>
                <w:szCs w:val="24"/>
                <w:lang w:val="en-US"/>
              </w:rPr>
            </w:pPr>
            <w:proofErr w:type="gramStart"/>
            <w:r w:rsidRPr="000C42C4">
              <w:rPr>
                <w:rFonts w:ascii="Times New Roman" w:hAnsi="Times New Roman" w:cs="Times New Roman"/>
                <w:sz w:val="24"/>
                <w:szCs w:val="24"/>
                <w:lang w:val="en-US"/>
              </w:rPr>
              <w:t>Doctors</w:t>
            </w:r>
            <w:proofErr w:type="gramEnd"/>
            <w:r w:rsidRPr="000C42C4">
              <w:rPr>
                <w:rFonts w:ascii="Times New Roman" w:hAnsi="Times New Roman" w:cs="Times New Roman"/>
                <w:sz w:val="24"/>
                <w:szCs w:val="24"/>
                <w:lang w:val="en-US"/>
              </w:rPr>
              <w:t xml:space="preserve"> MD physician (Cardiologist/Diabetologist) 5 doctors/per day</w:t>
            </w:r>
          </w:p>
          <w:p w14:paraId="6A2751C2" w14:textId="77777777" w:rsidR="000C42C4" w:rsidRPr="000C42C4" w:rsidRDefault="000C42C4" w:rsidP="000C42C4">
            <w:pPr>
              <w:pStyle w:val="ListParagraph"/>
              <w:keepNext/>
              <w:keepLines/>
              <w:numPr>
                <w:ilvl w:val="0"/>
                <w:numId w:val="3"/>
              </w:numPr>
              <w:suppressAutoHyphens/>
              <w:rPr>
                <w:rFonts w:ascii="Times New Roman" w:hAnsi="Times New Roman" w:cs="Times New Roman"/>
                <w:sz w:val="24"/>
                <w:szCs w:val="24"/>
                <w:lang w:val="en-US"/>
              </w:rPr>
            </w:pPr>
            <w:r w:rsidRPr="000C42C4">
              <w:rPr>
                <w:rFonts w:ascii="Times New Roman" w:hAnsi="Times New Roman" w:cs="Times New Roman"/>
                <w:sz w:val="24"/>
                <w:szCs w:val="24"/>
                <w:lang w:val="en-US"/>
              </w:rPr>
              <w:t>Chemist: 5 chemists/per day</w:t>
            </w:r>
          </w:p>
          <w:p w14:paraId="2534D92C" w14:textId="01787498" w:rsidR="000C42C4" w:rsidRPr="00DC4009" w:rsidRDefault="000C42C4" w:rsidP="000C42C4">
            <w:pPr>
              <w:keepNext/>
              <w:keepLines/>
              <w:suppressAutoHyphens/>
              <w:rPr>
                <w:rFonts w:ascii="Times New Roman" w:hAnsi="Times New Roman" w:cs="Times New Roman"/>
                <w:sz w:val="24"/>
                <w:szCs w:val="24"/>
              </w:rPr>
            </w:pPr>
            <w:r w:rsidRPr="000C42C4">
              <w:rPr>
                <w:rFonts w:ascii="Times New Roman" w:hAnsi="Times New Roman" w:cs="Times New Roman"/>
                <w:sz w:val="24"/>
                <w:szCs w:val="24"/>
                <w:lang w:val="en-US"/>
              </w:rPr>
              <w:t>To prepare a presentation based on primary and secondary research insights and give recommendations.</w:t>
            </w:r>
          </w:p>
        </w:tc>
      </w:tr>
      <w:tr w:rsidR="00F518B1" w:rsidRPr="00DC4009" w14:paraId="526FA39E" w14:textId="77777777">
        <w:tc>
          <w:tcPr>
            <w:tcW w:w="4508" w:type="dxa"/>
          </w:tcPr>
          <w:p w14:paraId="712C9292" w14:textId="00F807D4" w:rsidR="00F518B1" w:rsidRPr="00DC4009" w:rsidRDefault="00F518B1">
            <w:pPr>
              <w:rPr>
                <w:rFonts w:ascii="Times New Roman" w:hAnsi="Times New Roman" w:cs="Times New Roman"/>
                <w:sz w:val="24"/>
                <w:szCs w:val="24"/>
              </w:rPr>
            </w:pPr>
            <w:r w:rsidRPr="00DC4009">
              <w:rPr>
                <w:rFonts w:ascii="Times New Roman" w:hAnsi="Times New Roman" w:cs="Times New Roman"/>
                <w:sz w:val="24"/>
                <w:szCs w:val="24"/>
              </w:rPr>
              <w:t>Outcome</w:t>
            </w:r>
          </w:p>
        </w:tc>
        <w:tc>
          <w:tcPr>
            <w:tcW w:w="4508" w:type="dxa"/>
          </w:tcPr>
          <w:p w14:paraId="55FFD3DD" w14:textId="00026EBB" w:rsidR="00F518B1" w:rsidRPr="00DC4009" w:rsidRDefault="00DC4009">
            <w:pPr>
              <w:rPr>
                <w:rFonts w:ascii="Times New Roman" w:hAnsi="Times New Roman" w:cs="Times New Roman"/>
                <w:sz w:val="24"/>
                <w:szCs w:val="24"/>
              </w:rPr>
            </w:pPr>
            <w:r w:rsidRPr="00DC4009">
              <w:rPr>
                <w:rFonts w:ascii="Times New Roman" w:hAnsi="Times New Roman" w:cs="Times New Roman"/>
                <w:sz w:val="24"/>
                <w:szCs w:val="24"/>
              </w:rPr>
              <w:t>To acquaint the students with the healthcare sector and to set their expectations for the sector</w:t>
            </w:r>
            <w:r w:rsidR="000C42C4">
              <w:rPr>
                <w:rFonts w:ascii="Times New Roman" w:hAnsi="Times New Roman" w:cs="Times New Roman"/>
                <w:sz w:val="24"/>
                <w:szCs w:val="24"/>
              </w:rPr>
              <w:t xml:space="preserve">. </w:t>
            </w:r>
            <w:r w:rsidRPr="00DC4009">
              <w:rPr>
                <w:rFonts w:ascii="Times New Roman" w:hAnsi="Times New Roman" w:cs="Times New Roman"/>
                <w:sz w:val="24"/>
                <w:szCs w:val="24"/>
              </w:rPr>
              <w:t xml:space="preserve">Students create </w:t>
            </w:r>
            <w:proofErr w:type="spellStart"/>
            <w:r w:rsidRPr="00DC4009">
              <w:rPr>
                <w:rFonts w:ascii="Times New Roman" w:hAnsi="Times New Roman" w:cs="Times New Roman"/>
                <w:sz w:val="24"/>
                <w:szCs w:val="24"/>
              </w:rPr>
              <w:t>powerpoint</w:t>
            </w:r>
            <w:proofErr w:type="spellEnd"/>
            <w:r w:rsidRPr="00DC4009">
              <w:rPr>
                <w:rFonts w:ascii="Times New Roman" w:hAnsi="Times New Roman" w:cs="Times New Roman"/>
                <w:sz w:val="24"/>
                <w:szCs w:val="24"/>
              </w:rPr>
              <w:t xml:space="preserve"> presentations.</w:t>
            </w:r>
          </w:p>
        </w:tc>
      </w:tr>
    </w:tbl>
    <w:p w14:paraId="56D52FD7" w14:textId="77777777" w:rsidR="00B76F0C" w:rsidRDefault="00B76F0C">
      <w:pPr>
        <w:rPr>
          <w:rFonts w:ascii="Times New Roman" w:hAnsi="Times New Roman" w:cs="Times New Roman"/>
          <w:sz w:val="24"/>
          <w:szCs w:val="24"/>
        </w:rPr>
      </w:pPr>
    </w:p>
    <w:p w14:paraId="788E5ECD" w14:textId="77777777" w:rsidR="00D9659D" w:rsidRDefault="00D9659D">
      <w:pPr>
        <w:rPr>
          <w:rFonts w:ascii="Times New Roman" w:hAnsi="Times New Roman" w:cs="Times New Roman"/>
          <w:sz w:val="24"/>
          <w:szCs w:val="24"/>
        </w:rPr>
      </w:pPr>
      <w:r w:rsidRPr="00D9659D">
        <w:rPr>
          <w:rFonts w:ascii="Times New Roman" w:hAnsi="Times New Roman" w:cs="Times New Roman"/>
          <w:sz w:val="24"/>
          <w:szCs w:val="24"/>
        </w:rPr>
        <w:lastRenderedPageBreak/>
        <w:drawing>
          <wp:inline distT="0" distB="0" distL="0" distR="0" wp14:anchorId="400C0EF1" wp14:editId="6EB4C41E">
            <wp:extent cx="1750979" cy="1059304"/>
            <wp:effectExtent l="0" t="0" r="1905" b="7620"/>
            <wp:docPr id="1025" name="Picture 1">
              <a:extLst xmlns:a="http://schemas.openxmlformats.org/drawingml/2006/main">
                <a:ext uri="{FF2B5EF4-FFF2-40B4-BE49-F238E27FC236}">
                  <a16:creationId xmlns:a16="http://schemas.microsoft.com/office/drawing/2014/main" id="{C365B622-633C-0529-3BCF-EB4BABADE98A}"/>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5" name="Picture 1">
                      <a:extLst>
                        <a:ext uri="{FF2B5EF4-FFF2-40B4-BE49-F238E27FC236}">
                          <a16:creationId xmlns:a16="http://schemas.microsoft.com/office/drawing/2014/main" id="{C365B622-633C-0529-3BCF-EB4BABADE98A}"/>
                        </a:ext>
                      </a:extLst>
                    </pic:cNvPr>
                    <pic:cNvPicPr>
                      <a:picLocks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761451" cy="1065639"/>
                    </a:xfrm>
                    <a:prstGeom prst="rect">
                      <a:avLst/>
                    </a:prstGeom>
                    <a:noFill/>
                  </pic:spPr>
                </pic:pic>
              </a:graphicData>
            </a:graphic>
          </wp:inline>
        </w:drawing>
      </w:r>
      <w:r>
        <w:rPr>
          <w:rFonts w:ascii="Times New Roman" w:hAnsi="Times New Roman" w:cs="Times New Roman"/>
          <w:sz w:val="24"/>
          <w:szCs w:val="24"/>
        </w:rPr>
        <w:t xml:space="preserve">     </w:t>
      </w:r>
      <w:r w:rsidRPr="00D9659D">
        <w:rPr>
          <w:rFonts w:ascii="Times New Roman" w:hAnsi="Times New Roman" w:cs="Times New Roman"/>
          <w:sz w:val="24"/>
          <w:szCs w:val="24"/>
        </w:rPr>
        <w:drawing>
          <wp:inline distT="0" distB="0" distL="0" distR="0" wp14:anchorId="16975C55" wp14:editId="62B941E0">
            <wp:extent cx="1206230" cy="1641128"/>
            <wp:effectExtent l="0" t="0" r="0" b="0"/>
            <wp:docPr id="1027" name="Picture 3" descr="A group of people posing for a photo&#10;&#10;AI-generated content may be incorrect.">
              <a:extLst xmlns:a="http://schemas.openxmlformats.org/drawingml/2006/main">
                <a:ext uri="{FF2B5EF4-FFF2-40B4-BE49-F238E27FC236}">
                  <a16:creationId xmlns:a16="http://schemas.microsoft.com/office/drawing/2014/main" id="{29B042D5-7DA2-CE22-FE09-B23AFF5DFD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A group of people posing for a photo&#10;&#10;AI-generated content may be incorrect.">
                      <a:extLst>
                        <a:ext uri="{FF2B5EF4-FFF2-40B4-BE49-F238E27FC236}">
                          <a16:creationId xmlns:a16="http://schemas.microsoft.com/office/drawing/2014/main" id="{29B042D5-7DA2-CE22-FE09-B23AFF5DFDF3}"/>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2458" cy="1649601"/>
                    </a:xfrm>
                    <a:prstGeom prst="rect">
                      <a:avLst/>
                    </a:prstGeom>
                    <a:noFill/>
                  </pic:spPr>
                </pic:pic>
              </a:graphicData>
            </a:graphic>
          </wp:inline>
        </w:drawing>
      </w:r>
      <w:r>
        <w:rPr>
          <w:rFonts w:ascii="Times New Roman" w:hAnsi="Times New Roman" w:cs="Times New Roman"/>
          <w:sz w:val="24"/>
          <w:szCs w:val="24"/>
        </w:rPr>
        <w:t xml:space="preserve">  </w:t>
      </w:r>
    </w:p>
    <w:p w14:paraId="5ADCF7BC" w14:textId="77777777" w:rsidR="00D9659D" w:rsidRDefault="00D9659D">
      <w:pPr>
        <w:rPr>
          <w:rFonts w:ascii="Times New Roman" w:hAnsi="Times New Roman" w:cs="Times New Roman"/>
          <w:sz w:val="24"/>
          <w:szCs w:val="24"/>
        </w:rPr>
      </w:pPr>
    </w:p>
    <w:p w14:paraId="251A874E" w14:textId="498359E3" w:rsidR="00D9659D" w:rsidRDefault="00D9659D">
      <w:pPr>
        <w:rPr>
          <w:rFonts w:ascii="Times New Roman" w:hAnsi="Times New Roman" w:cs="Times New Roman"/>
          <w:sz w:val="24"/>
          <w:szCs w:val="24"/>
        </w:rPr>
      </w:pPr>
      <w:r w:rsidRPr="00D9659D">
        <w:rPr>
          <w:rFonts w:ascii="Times New Roman" w:hAnsi="Times New Roman" w:cs="Times New Roman"/>
          <w:sz w:val="24"/>
          <w:szCs w:val="24"/>
        </w:rPr>
        <w:drawing>
          <wp:inline distT="0" distB="0" distL="0" distR="0" wp14:anchorId="671B9E4A" wp14:editId="5CB43A90">
            <wp:extent cx="1887166" cy="1019513"/>
            <wp:effectExtent l="0" t="0" r="0" b="9525"/>
            <wp:docPr id="1026" name="Picture 2" descr="A group of people standing in front of a sign&#10;&#10;AI-generated content may be incorrect.">
              <a:extLst xmlns:a="http://schemas.openxmlformats.org/drawingml/2006/main">
                <a:ext uri="{FF2B5EF4-FFF2-40B4-BE49-F238E27FC236}">
                  <a16:creationId xmlns:a16="http://schemas.microsoft.com/office/drawing/2014/main" id="{FB686619-133D-995F-267A-4EFA8A8312DB}"/>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Picture 2" descr="A group of people standing in front of a sign&#10;&#10;AI-generated content may be incorrect.">
                      <a:extLst>
                        <a:ext uri="{FF2B5EF4-FFF2-40B4-BE49-F238E27FC236}">
                          <a16:creationId xmlns:a16="http://schemas.microsoft.com/office/drawing/2014/main" id="{FB686619-133D-995F-267A-4EFA8A8312DB}"/>
                        </a:ext>
                      </a:extLst>
                    </pic:cNvPr>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9069" cy="1031346"/>
                    </a:xfrm>
                    <a:prstGeom prst="rect">
                      <a:avLst/>
                    </a:prstGeom>
                    <a:noFill/>
                  </pic:spPr>
                </pic:pic>
              </a:graphicData>
            </a:graphic>
          </wp:inline>
        </w:drawing>
      </w:r>
      <w:r>
        <w:rPr>
          <w:rFonts w:ascii="Times New Roman" w:hAnsi="Times New Roman" w:cs="Times New Roman"/>
          <w:sz w:val="24"/>
          <w:szCs w:val="24"/>
        </w:rPr>
        <w:t xml:space="preserve">         </w:t>
      </w:r>
      <w:r w:rsidRPr="00D9659D">
        <w:rPr>
          <w:rFonts w:ascii="Times New Roman" w:hAnsi="Times New Roman" w:cs="Times New Roman"/>
          <w:sz w:val="24"/>
          <w:szCs w:val="24"/>
        </w:rPr>
        <w:drawing>
          <wp:inline distT="0" distB="0" distL="0" distR="0" wp14:anchorId="3AA655C0" wp14:editId="0405C353">
            <wp:extent cx="1731524" cy="1055660"/>
            <wp:effectExtent l="0" t="0" r="2540" b="0"/>
            <wp:docPr id="1030" name="Picture 6" descr="A group of people standing in front of a sign&#10;&#10;AI-generated content may be incorrect.">
              <a:extLst xmlns:a="http://schemas.openxmlformats.org/drawingml/2006/main">
                <a:ext uri="{FF2B5EF4-FFF2-40B4-BE49-F238E27FC236}">
                  <a16:creationId xmlns:a16="http://schemas.microsoft.com/office/drawing/2014/main" id="{9E559F50-C5DE-A446-F8B3-A7BD7AD870B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0" name="Picture 6" descr="A group of people standing in front of a sign&#10;&#10;AI-generated content may be incorrect.">
                      <a:extLst>
                        <a:ext uri="{FF2B5EF4-FFF2-40B4-BE49-F238E27FC236}">
                          <a16:creationId xmlns:a16="http://schemas.microsoft.com/office/drawing/2014/main" id="{9E559F50-C5DE-A446-F8B3-A7BD7AD870B0}"/>
                        </a:ext>
                      </a:extLst>
                    </pic:cNvPr>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8006" cy="1059612"/>
                    </a:xfrm>
                    <a:prstGeom prst="rect">
                      <a:avLst/>
                    </a:prstGeom>
                    <a:noFill/>
                  </pic:spPr>
                </pic:pic>
              </a:graphicData>
            </a:graphic>
          </wp:inline>
        </w:drawing>
      </w:r>
      <w:r>
        <w:rPr>
          <w:rFonts w:ascii="Times New Roman" w:hAnsi="Times New Roman" w:cs="Times New Roman"/>
          <w:sz w:val="24"/>
          <w:szCs w:val="24"/>
        </w:rPr>
        <w:t xml:space="preserve">    </w:t>
      </w:r>
      <w:r w:rsidRPr="00D9659D">
        <w:rPr>
          <w:rFonts w:ascii="Times New Roman" w:hAnsi="Times New Roman" w:cs="Times New Roman"/>
          <w:sz w:val="24"/>
          <w:szCs w:val="24"/>
        </w:rPr>
        <w:drawing>
          <wp:inline distT="0" distB="0" distL="0" distR="0" wp14:anchorId="584E6EE9" wp14:editId="35ECC23F">
            <wp:extent cx="1896894" cy="1143408"/>
            <wp:effectExtent l="0" t="0" r="8255" b="0"/>
            <wp:docPr id="1028" name="Picture 4" descr="A group of people standing in front of a hospital&#10;&#10;AI-generated content may be incorrect.">
              <a:extLst xmlns:a="http://schemas.openxmlformats.org/drawingml/2006/main">
                <a:ext uri="{FF2B5EF4-FFF2-40B4-BE49-F238E27FC236}">
                  <a16:creationId xmlns:a16="http://schemas.microsoft.com/office/drawing/2014/main" id="{474FBE5E-825A-7F5A-D734-A0ADEA65F0C3}"/>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8" name="Picture 4" descr="A group of people standing in front of a hospital&#10;&#10;AI-generated content may be incorrect.">
                      <a:extLst>
                        <a:ext uri="{FF2B5EF4-FFF2-40B4-BE49-F238E27FC236}">
                          <a16:creationId xmlns:a16="http://schemas.microsoft.com/office/drawing/2014/main" id="{474FBE5E-825A-7F5A-D734-A0ADEA65F0C3}"/>
                        </a:ext>
                      </a:extLst>
                    </pic:cNvPr>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2180" cy="1146594"/>
                    </a:xfrm>
                    <a:prstGeom prst="rect">
                      <a:avLst/>
                    </a:prstGeom>
                    <a:noFill/>
                  </pic:spPr>
                </pic:pic>
              </a:graphicData>
            </a:graphic>
          </wp:inline>
        </w:drawing>
      </w:r>
      <w:r>
        <w:rPr>
          <w:rFonts w:ascii="Times New Roman" w:hAnsi="Times New Roman" w:cs="Times New Roman"/>
          <w:sz w:val="24"/>
          <w:szCs w:val="24"/>
        </w:rPr>
        <w:t xml:space="preserve">   </w:t>
      </w:r>
      <w:r w:rsidRPr="00D9659D">
        <w:rPr>
          <w:rFonts w:ascii="Times New Roman" w:hAnsi="Times New Roman" w:cs="Times New Roman"/>
          <w:sz w:val="24"/>
          <w:szCs w:val="24"/>
        </w:rPr>
        <w:drawing>
          <wp:inline distT="0" distB="0" distL="0" distR="0" wp14:anchorId="4F1C3FE4" wp14:editId="4FA45104">
            <wp:extent cx="1585609" cy="1126617"/>
            <wp:effectExtent l="0" t="0" r="0" b="0"/>
            <wp:docPr id="1032" name="Picture 8" descr="A group of people standing in a room&#10;&#10;AI-generated content may be incorrect.">
              <a:extLst xmlns:a="http://schemas.openxmlformats.org/drawingml/2006/main">
                <a:ext uri="{FF2B5EF4-FFF2-40B4-BE49-F238E27FC236}">
                  <a16:creationId xmlns:a16="http://schemas.microsoft.com/office/drawing/2014/main" id="{45B21363-BBF9-2BFB-938B-1B603D57B6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A group of people standing in a room&#10;&#10;AI-generated content may be incorrect.">
                      <a:extLst>
                        <a:ext uri="{FF2B5EF4-FFF2-40B4-BE49-F238E27FC236}">
                          <a16:creationId xmlns:a16="http://schemas.microsoft.com/office/drawing/2014/main" id="{45B21363-BBF9-2BFB-938B-1B603D57B6A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4686" cy="1140172"/>
                    </a:xfrm>
                    <a:prstGeom prst="rect">
                      <a:avLst/>
                    </a:prstGeom>
                    <a:noFill/>
                  </pic:spPr>
                </pic:pic>
              </a:graphicData>
            </a:graphic>
          </wp:inline>
        </w:drawing>
      </w:r>
    </w:p>
    <w:p w14:paraId="5D0569E7" w14:textId="7661770C" w:rsidR="00D9659D" w:rsidRPr="00D9659D" w:rsidRDefault="00D9659D" w:rsidP="00D9659D">
      <w:pPr>
        <w:rPr>
          <w:rFonts w:ascii="Times New Roman" w:hAnsi="Times New Roman" w:cs="Times New Roman"/>
          <w:sz w:val="24"/>
          <w:szCs w:val="24"/>
        </w:rPr>
      </w:pPr>
    </w:p>
    <w:p w14:paraId="28A18C3B" w14:textId="77777777" w:rsidR="00D9659D" w:rsidRPr="00DC4009" w:rsidRDefault="00D9659D">
      <w:pPr>
        <w:rPr>
          <w:rFonts w:ascii="Times New Roman" w:hAnsi="Times New Roman" w:cs="Times New Roman"/>
          <w:sz w:val="24"/>
          <w:szCs w:val="24"/>
        </w:rPr>
      </w:pPr>
    </w:p>
    <w:sectPr w:rsidR="00D9659D" w:rsidRPr="00DC40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3B1F"/>
    <w:multiLevelType w:val="hybridMultilevel"/>
    <w:tmpl w:val="30C20D9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3D51D50"/>
    <w:multiLevelType w:val="hybridMultilevel"/>
    <w:tmpl w:val="4ED0049A"/>
    <w:lvl w:ilvl="0" w:tplc="40090001">
      <w:start w:val="1"/>
      <w:numFmt w:val="bullet"/>
      <w:lvlText w:val=""/>
      <w:lvlJc w:val="left"/>
      <w:pPr>
        <w:ind w:left="1080" w:hanging="360"/>
      </w:pPr>
      <w:rPr>
        <w:rFonts w:ascii="Symbol" w:hAnsi="Symbol"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C163A3A"/>
    <w:multiLevelType w:val="multilevel"/>
    <w:tmpl w:val="CE1EEF78"/>
    <w:lvl w:ilvl="0">
      <w:start w:val="1"/>
      <w:numFmt w:val="lowerRoman"/>
      <w:lvlText w:val="%1."/>
      <w:lvlJc w:val="right"/>
      <w:pPr>
        <w:tabs>
          <w:tab w:val="num" w:pos="720"/>
        </w:tabs>
        <w:ind w:left="720" w:hanging="360"/>
      </w:pPr>
    </w:lvl>
    <w:lvl w:ilvl="1">
      <w:start w:val="1"/>
      <w:numFmt w:val="decimal"/>
      <w:lvlText w:val="%2."/>
      <w:lvlJc w:val="left"/>
      <w:pPr>
        <w:ind w:left="45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2040819266">
    <w:abstractNumId w:val="1"/>
  </w:num>
  <w:num w:numId="2" w16cid:durableId="805201290">
    <w:abstractNumId w:val="2"/>
  </w:num>
  <w:num w:numId="3" w16cid:durableId="1519152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8B1"/>
    <w:rsid w:val="000C42C4"/>
    <w:rsid w:val="00236EB1"/>
    <w:rsid w:val="00336373"/>
    <w:rsid w:val="008C79EF"/>
    <w:rsid w:val="00B76F0C"/>
    <w:rsid w:val="00C96473"/>
    <w:rsid w:val="00D9659D"/>
    <w:rsid w:val="00DC4009"/>
    <w:rsid w:val="00F518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5B18"/>
  <w15:chartTrackingRefBased/>
  <w15:docId w15:val="{E557B1AF-1BF6-4387-9249-0D638948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8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8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8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8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8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8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8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8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8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8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8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8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8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8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8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8B1"/>
    <w:rPr>
      <w:rFonts w:eastAsiaTheme="majorEastAsia" w:cstheme="majorBidi"/>
      <w:color w:val="272727" w:themeColor="text1" w:themeTint="D8"/>
    </w:rPr>
  </w:style>
  <w:style w:type="paragraph" w:styleId="Title">
    <w:name w:val="Title"/>
    <w:basedOn w:val="Normal"/>
    <w:next w:val="Normal"/>
    <w:link w:val="TitleChar"/>
    <w:uiPriority w:val="10"/>
    <w:qFormat/>
    <w:rsid w:val="00F51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8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8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8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8B1"/>
    <w:pPr>
      <w:spacing w:before="160"/>
      <w:jc w:val="center"/>
    </w:pPr>
    <w:rPr>
      <w:i/>
      <w:iCs/>
      <w:color w:val="404040" w:themeColor="text1" w:themeTint="BF"/>
    </w:rPr>
  </w:style>
  <w:style w:type="character" w:customStyle="1" w:styleId="QuoteChar">
    <w:name w:val="Quote Char"/>
    <w:basedOn w:val="DefaultParagraphFont"/>
    <w:link w:val="Quote"/>
    <w:uiPriority w:val="29"/>
    <w:rsid w:val="00F518B1"/>
    <w:rPr>
      <w:i/>
      <w:iCs/>
      <w:color w:val="404040" w:themeColor="text1" w:themeTint="BF"/>
    </w:rPr>
  </w:style>
  <w:style w:type="paragraph" w:styleId="ListParagraph">
    <w:name w:val="List Paragraph"/>
    <w:basedOn w:val="Normal"/>
    <w:uiPriority w:val="34"/>
    <w:qFormat/>
    <w:rsid w:val="00F518B1"/>
    <w:pPr>
      <w:ind w:left="720"/>
      <w:contextualSpacing/>
    </w:pPr>
  </w:style>
  <w:style w:type="character" w:styleId="IntenseEmphasis">
    <w:name w:val="Intense Emphasis"/>
    <w:basedOn w:val="DefaultParagraphFont"/>
    <w:uiPriority w:val="21"/>
    <w:qFormat/>
    <w:rsid w:val="00F518B1"/>
    <w:rPr>
      <w:i/>
      <w:iCs/>
      <w:color w:val="0F4761" w:themeColor="accent1" w:themeShade="BF"/>
    </w:rPr>
  </w:style>
  <w:style w:type="paragraph" w:styleId="IntenseQuote">
    <w:name w:val="Intense Quote"/>
    <w:basedOn w:val="Normal"/>
    <w:next w:val="Normal"/>
    <w:link w:val="IntenseQuoteChar"/>
    <w:uiPriority w:val="30"/>
    <w:qFormat/>
    <w:rsid w:val="00F51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8B1"/>
    <w:rPr>
      <w:i/>
      <w:iCs/>
      <w:color w:val="0F4761" w:themeColor="accent1" w:themeShade="BF"/>
    </w:rPr>
  </w:style>
  <w:style w:type="character" w:styleId="IntenseReference">
    <w:name w:val="Intense Reference"/>
    <w:basedOn w:val="DefaultParagraphFont"/>
    <w:uiPriority w:val="32"/>
    <w:qFormat/>
    <w:rsid w:val="00F518B1"/>
    <w:rPr>
      <w:b/>
      <w:bCs/>
      <w:smallCaps/>
      <w:color w:val="0F4761" w:themeColor="accent1" w:themeShade="BF"/>
      <w:spacing w:val="5"/>
    </w:rPr>
  </w:style>
  <w:style w:type="table" w:styleId="TableGrid">
    <w:name w:val="Table Grid"/>
    <w:basedOn w:val="TableNormal"/>
    <w:uiPriority w:val="39"/>
    <w:rsid w:val="00F51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293330">
      <w:bodyDiv w:val="1"/>
      <w:marLeft w:val="0"/>
      <w:marRight w:val="0"/>
      <w:marTop w:val="0"/>
      <w:marBottom w:val="0"/>
      <w:divBdr>
        <w:top w:val="none" w:sz="0" w:space="0" w:color="auto"/>
        <w:left w:val="none" w:sz="0" w:space="0" w:color="auto"/>
        <w:bottom w:val="none" w:sz="0" w:space="0" w:color="auto"/>
        <w:right w:val="none" w:sz="0" w:space="0" w:color="auto"/>
      </w:divBdr>
      <w:divsChild>
        <w:div w:id="446658546">
          <w:marLeft w:val="0"/>
          <w:marRight w:val="0"/>
          <w:marTop w:val="0"/>
          <w:marBottom w:val="0"/>
          <w:divBdr>
            <w:top w:val="none" w:sz="0" w:space="0" w:color="auto"/>
            <w:left w:val="none" w:sz="0" w:space="0" w:color="auto"/>
            <w:bottom w:val="none" w:sz="0" w:space="0" w:color="auto"/>
            <w:right w:val="none" w:sz="0" w:space="0" w:color="auto"/>
          </w:divBdr>
        </w:div>
      </w:divsChild>
    </w:div>
    <w:div w:id="1676687652">
      <w:bodyDiv w:val="1"/>
      <w:marLeft w:val="0"/>
      <w:marRight w:val="0"/>
      <w:marTop w:val="0"/>
      <w:marBottom w:val="0"/>
      <w:divBdr>
        <w:top w:val="none" w:sz="0" w:space="0" w:color="auto"/>
        <w:left w:val="none" w:sz="0" w:space="0" w:color="auto"/>
        <w:bottom w:val="none" w:sz="0" w:space="0" w:color="auto"/>
        <w:right w:val="none" w:sz="0" w:space="0" w:color="auto"/>
      </w:divBdr>
      <w:divsChild>
        <w:div w:id="1561475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aasawari nalgundwar</dc:creator>
  <cp:keywords/>
  <dc:description/>
  <cp:lastModifiedBy>aasawari nalgundwar</cp:lastModifiedBy>
  <cp:revision>3</cp:revision>
  <dcterms:created xsi:type="dcterms:W3CDTF">2025-07-30T10:41:00Z</dcterms:created>
  <dcterms:modified xsi:type="dcterms:W3CDTF">2025-07-30T11:06:00Z</dcterms:modified>
</cp:coreProperties>
</file>